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CF8" w:rsidRPr="00524905" w:rsidRDefault="00176CF8" w:rsidP="00614118">
      <w:pPr>
        <w:jc w:val="center"/>
        <w:rPr>
          <w:rFonts w:ascii="Times New Roman" w:hAnsi="Times New Roman"/>
          <w:b/>
          <w:color w:val="000000"/>
          <w:sz w:val="24"/>
          <w:szCs w:val="24"/>
        </w:rPr>
      </w:pPr>
      <w:r w:rsidRPr="00524905">
        <w:rPr>
          <w:rFonts w:ascii="Times New Roman" w:hAnsi="Times New Roman"/>
          <w:b/>
          <w:color w:val="000000"/>
          <w:sz w:val="24"/>
          <w:szCs w:val="24"/>
        </w:rPr>
        <w:t>BAHÇEŞEHİR İLKOKULU SPOR KULÜBÜ TOPLANTI TUTANAĞI</w:t>
      </w:r>
    </w:p>
    <w:p w:rsidR="00176CF8" w:rsidRPr="00524905" w:rsidRDefault="00176CF8" w:rsidP="002673B4">
      <w:pPr>
        <w:rPr>
          <w:rFonts w:ascii="Times New Roman" w:hAnsi="Times New Roman"/>
          <w:b/>
          <w:color w:val="000000"/>
          <w:sz w:val="24"/>
          <w:szCs w:val="24"/>
        </w:rPr>
      </w:pPr>
      <w:r w:rsidRPr="00524905">
        <w:rPr>
          <w:rFonts w:ascii="Times New Roman" w:hAnsi="Times New Roman"/>
          <w:b/>
          <w:color w:val="000000"/>
          <w:sz w:val="24"/>
          <w:szCs w:val="24"/>
        </w:rPr>
        <w:t>Toplantı No:</w:t>
      </w:r>
      <w:r>
        <w:rPr>
          <w:rFonts w:ascii="Times New Roman" w:hAnsi="Times New Roman"/>
          <w:color w:val="000000"/>
          <w:sz w:val="24"/>
          <w:szCs w:val="24"/>
        </w:rPr>
        <w:t>8</w:t>
      </w:r>
    </w:p>
    <w:p w:rsidR="00176CF8" w:rsidRPr="00524905" w:rsidRDefault="00176CF8" w:rsidP="00AD56E8">
      <w:pPr>
        <w:rPr>
          <w:rFonts w:ascii="Times New Roman" w:hAnsi="Times New Roman"/>
          <w:b/>
          <w:color w:val="000000"/>
          <w:sz w:val="24"/>
          <w:szCs w:val="24"/>
        </w:rPr>
      </w:pPr>
      <w:r w:rsidRPr="00524905">
        <w:rPr>
          <w:rFonts w:ascii="Times New Roman" w:hAnsi="Times New Roman"/>
          <w:b/>
          <w:color w:val="000000"/>
          <w:sz w:val="24"/>
          <w:szCs w:val="24"/>
        </w:rPr>
        <w:t>Rapor Tarihi: 2</w:t>
      </w:r>
      <w:r>
        <w:rPr>
          <w:rFonts w:ascii="Times New Roman" w:hAnsi="Times New Roman"/>
          <w:b/>
          <w:color w:val="000000"/>
          <w:sz w:val="24"/>
          <w:szCs w:val="24"/>
        </w:rPr>
        <w:t>0</w:t>
      </w:r>
      <w:r w:rsidRPr="00524905">
        <w:rPr>
          <w:rFonts w:ascii="Times New Roman" w:hAnsi="Times New Roman"/>
          <w:b/>
          <w:color w:val="000000"/>
          <w:sz w:val="24"/>
          <w:szCs w:val="24"/>
        </w:rPr>
        <w:t>.0</w:t>
      </w:r>
      <w:r>
        <w:rPr>
          <w:rFonts w:ascii="Times New Roman" w:hAnsi="Times New Roman"/>
          <w:b/>
          <w:color w:val="000000"/>
          <w:sz w:val="24"/>
          <w:szCs w:val="24"/>
        </w:rPr>
        <w:t>2</w:t>
      </w:r>
      <w:r w:rsidRPr="00524905">
        <w:rPr>
          <w:rFonts w:ascii="Times New Roman" w:hAnsi="Times New Roman"/>
          <w:b/>
          <w:color w:val="000000"/>
          <w:sz w:val="24"/>
          <w:szCs w:val="24"/>
        </w:rPr>
        <w:t>.2013</w:t>
      </w:r>
    </w:p>
    <w:p w:rsidR="00176CF8" w:rsidRPr="00524905" w:rsidRDefault="00176CF8" w:rsidP="002673B4">
      <w:pPr>
        <w:rPr>
          <w:rFonts w:ascii="Times New Roman" w:hAnsi="Times New Roman"/>
          <w:b/>
          <w:color w:val="000000"/>
          <w:sz w:val="24"/>
          <w:szCs w:val="24"/>
        </w:rPr>
      </w:pPr>
      <w:r w:rsidRPr="00524905">
        <w:rPr>
          <w:rFonts w:ascii="Times New Roman" w:hAnsi="Times New Roman"/>
          <w:b/>
          <w:color w:val="000000"/>
          <w:sz w:val="24"/>
          <w:szCs w:val="24"/>
        </w:rPr>
        <w:t xml:space="preserve">Toplantı Yeri: </w:t>
      </w:r>
      <w:smartTag w:uri="urn:schemas-microsoft-com:office:smarttags" w:element="metricconverter">
        <w:smartTagPr>
          <w:attr w:name="ProductID" w:val="4 A"/>
        </w:smartTagPr>
        <w:r w:rsidRPr="00524905">
          <w:rPr>
            <w:rFonts w:ascii="Times New Roman" w:hAnsi="Times New Roman"/>
            <w:color w:val="000000"/>
            <w:sz w:val="24"/>
            <w:szCs w:val="24"/>
          </w:rPr>
          <w:t>4 A</w:t>
        </w:r>
      </w:smartTag>
    </w:p>
    <w:p w:rsidR="00176CF8" w:rsidRPr="00524905" w:rsidRDefault="00176CF8" w:rsidP="002673B4">
      <w:pPr>
        <w:rPr>
          <w:rFonts w:ascii="Times New Roman" w:hAnsi="Times New Roman"/>
          <w:b/>
          <w:color w:val="000000"/>
          <w:sz w:val="24"/>
          <w:szCs w:val="24"/>
        </w:rPr>
      </w:pPr>
      <w:r w:rsidRPr="00524905">
        <w:rPr>
          <w:rFonts w:ascii="Times New Roman" w:hAnsi="Times New Roman"/>
          <w:b/>
          <w:color w:val="000000"/>
          <w:sz w:val="24"/>
          <w:szCs w:val="24"/>
        </w:rPr>
        <w:t xml:space="preserve">     GÜNDEM</w:t>
      </w:r>
    </w:p>
    <w:p w:rsidR="00176CF8" w:rsidRPr="00524905" w:rsidRDefault="00176CF8" w:rsidP="00836B67">
      <w:pPr>
        <w:ind w:left="375"/>
        <w:rPr>
          <w:rFonts w:ascii="Times New Roman" w:hAnsi="Times New Roman"/>
          <w:color w:val="000000"/>
          <w:sz w:val="24"/>
          <w:szCs w:val="24"/>
        </w:rPr>
      </w:pPr>
      <w:r w:rsidRPr="00524905">
        <w:rPr>
          <w:rFonts w:ascii="Times New Roman" w:hAnsi="Times New Roman"/>
          <w:color w:val="000000"/>
          <w:sz w:val="24"/>
          <w:szCs w:val="24"/>
        </w:rPr>
        <w:t>1.  Yeşilay Haftasının anlam ve önemi üzerinde durulması.</w:t>
      </w:r>
    </w:p>
    <w:p w:rsidR="00176CF8" w:rsidRPr="00524905" w:rsidRDefault="00176CF8" w:rsidP="00836B67">
      <w:pPr>
        <w:ind w:left="375"/>
        <w:rPr>
          <w:rFonts w:ascii="Times New Roman" w:hAnsi="Times New Roman"/>
          <w:color w:val="000000"/>
          <w:sz w:val="24"/>
          <w:szCs w:val="24"/>
        </w:rPr>
      </w:pPr>
      <w:r w:rsidRPr="00524905">
        <w:rPr>
          <w:rFonts w:ascii="Times New Roman" w:hAnsi="Times New Roman"/>
          <w:color w:val="000000"/>
          <w:sz w:val="24"/>
          <w:szCs w:val="24"/>
        </w:rPr>
        <w:t>2. “Çocuklara yönelik tehditler nelerdir?” Araştırma görevinin sunulması.</w:t>
      </w:r>
    </w:p>
    <w:p w:rsidR="00176CF8" w:rsidRPr="00524905" w:rsidRDefault="00176CF8" w:rsidP="00777E6F">
      <w:pPr>
        <w:ind w:left="375"/>
        <w:rPr>
          <w:rFonts w:ascii="Times New Roman" w:hAnsi="Times New Roman"/>
          <w:color w:val="000000"/>
          <w:sz w:val="24"/>
          <w:szCs w:val="24"/>
        </w:rPr>
      </w:pPr>
      <w:r w:rsidRPr="00524905">
        <w:rPr>
          <w:rFonts w:ascii="Times New Roman" w:hAnsi="Times New Roman"/>
          <w:color w:val="000000"/>
          <w:sz w:val="24"/>
          <w:szCs w:val="24"/>
        </w:rPr>
        <w:t>3.  Soyunma odalarının, lavaboların ve tuvaletlerin sağlık açısından daha temiz ve düzenli kullanılması için bilgilendirme</w:t>
      </w:r>
    </w:p>
    <w:p w:rsidR="00176CF8" w:rsidRPr="00524905" w:rsidRDefault="00176CF8" w:rsidP="00777E6F">
      <w:pPr>
        <w:ind w:left="375"/>
        <w:rPr>
          <w:rFonts w:ascii="Times New Roman" w:hAnsi="Times New Roman"/>
          <w:color w:val="000000"/>
          <w:sz w:val="24"/>
          <w:szCs w:val="24"/>
        </w:rPr>
      </w:pPr>
    </w:p>
    <w:p w:rsidR="00176CF8" w:rsidRPr="00524905" w:rsidRDefault="00176CF8" w:rsidP="00777E6F">
      <w:pPr>
        <w:rPr>
          <w:rFonts w:ascii="Times New Roman" w:hAnsi="Times New Roman"/>
          <w:b/>
          <w:color w:val="000000"/>
          <w:sz w:val="24"/>
          <w:szCs w:val="24"/>
        </w:rPr>
      </w:pPr>
      <w:r w:rsidRPr="00524905">
        <w:rPr>
          <w:rFonts w:ascii="Times New Roman" w:hAnsi="Times New Roman"/>
          <w:b/>
          <w:color w:val="000000"/>
          <w:sz w:val="24"/>
          <w:szCs w:val="24"/>
        </w:rPr>
        <w:t>ALINAN KARARLAR</w:t>
      </w:r>
    </w:p>
    <w:p w:rsidR="00176CF8" w:rsidRPr="00524905" w:rsidRDefault="00176CF8" w:rsidP="00B42ABE">
      <w:pPr>
        <w:spacing w:after="0" w:line="240" w:lineRule="auto"/>
        <w:ind w:left="720"/>
        <w:rPr>
          <w:rFonts w:ascii="Times New Roman" w:hAnsi="Times New Roman"/>
          <w:bCs/>
          <w:color w:val="000000"/>
          <w:sz w:val="24"/>
          <w:szCs w:val="24"/>
        </w:rPr>
      </w:pPr>
    </w:p>
    <w:p w:rsidR="00176CF8" w:rsidRPr="00524905" w:rsidRDefault="00176CF8" w:rsidP="00451D2B">
      <w:pPr>
        <w:spacing w:after="0" w:line="240" w:lineRule="auto"/>
        <w:rPr>
          <w:rFonts w:ascii="Times New Roman" w:hAnsi="Times New Roman"/>
          <w:bCs/>
          <w:color w:val="000000"/>
          <w:sz w:val="24"/>
          <w:szCs w:val="24"/>
        </w:rPr>
      </w:pPr>
      <w:r w:rsidRPr="00524905">
        <w:rPr>
          <w:rFonts w:ascii="Times New Roman" w:hAnsi="Times New Roman"/>
          <w:bCs/>
          <w:color w:val="000000"/>
          <w:sz w:val="24"/>
          <w:szCs w:val="24"/>
        </w:rPr>
        <w:t>1 .Yeşilay Haftasının ne olduğu Yeşilay haftasının hangi olumsuz davranışlara karşı bilgilendirme amaçlı yapıldığı üzerinde duruldu. Yeşilay Haftasının uyuşturucu, alkol ve sigara gibi zararlı maddelere karşı mücadele amaçlı ortaya çıktığı üzerinde duruldu.</w:t>
      </w:r>
    </w:p>
    <w:p w:rsidR="00176CF8" w:rsidRPr="00524905" w:rsidRDefault="00176CF8" w:rsidP="00451D2B">
      <w:pPr>
        <w:spacing w:after="0" w:line="240" w:lineRule="auto"/>
        <w:rPr>
          <w:rFonts w:ascii="Times New Roman" w:hAnsi="Times New Roman"/>
          <w:bCs/>
          <w:color w:val="000000"/>
          <w:sz w:val="24"/>
          <w:szCs w:val="24"/>
        </w:rPr>
      </w:pPr>
      <w:r w:rsidRPr="00524905">
        <w:rPr>
          <w:rFonts w:ascii="Times New Roman" w:hAnsi="Times New Roman"/>
          <w:bCs/>
          <w:color w:val="000000"/>
          <w:sz w:val="24"/>
          <w:szCs w:val="24"/>
        </w:rPr>
        <w:t>Bu tür zararlı maddelerin maddi ve manevi yönden bireyi yıprattığı ve toplumdan uzaklaştırdığı, kişisel ve toplumsal zararlara sebep olduğu üzerinde duruldu.</w:t>
      </w:r>
    </w:p>
    <w:p w:rsidR="00176CF8" w:rsidRPr="00524905" w:rsidRDefault="00176CF8" w:rsidP="00777E6F">
      <w:pPr>
        <w:spacing w:after="0" w:line="240" w:lineRule="auto"/>
        <w:ind w:left="720"/>
        <w:rPr>
          <w:rFonts w:ascii="Times New Roman" w:hAnsi="Times New Roman"/>
          <w:bCs/>
          <w:color w:val="000000"/>
          <w:sz w:val="24"/>
          <w:szCs w:val="24"/>
        </w:rPr>
      </w:pPr>
    </w:p>
    <w:p w:rsidR="00176CF8" w:rsidRPr="00524905" w:rsidRDefault="00176CF8" w:rsidP="00451D2B">
      <w:pPr>
        <w:spacing w:after="0" w:line="240" w:lineRule="auto"/>
        <w:rPr>
          <w:rFonts w:ascii="Times New Roman" w:hAnsi="Times New Roman"/>
          <w:bCs/>
          <w:color w:val="000000"/>
          <w:sz w:val="24"/>
          <w:szCs w:val="24"/>
        </w:rPr>
      </w:pPr>
      <w:r w:rsidRPr="00524905">
        <w:rPr>
          <w:rFonts w:ascii="Times New Roman" w:hAnsi="Times New Roman"/>
          <w:bCs/>
          <w:color w:val="000000"/>
          <w:sz w:val="24"/>
          <w:szCs w:val="24"/>
        </w:rPr>
        <w:t>2. Çocuklara Yönelik Tehditler Araştırma ödevi görevlendirilen öğrenciler tarafından sınıfta sunumu yapıldı. Üzerinde tartışıldı. Tehdit kabul edilen bu tür kişi ve davranışlardan uzak durulacağı ortak karara bağlandı.</w:t>
      </w:r>
    </w:p>
    <w:p w:rsidR="00176CF8" w:rsidRPr="00524905" w:rsidRDefault="00176CF8" w:rsidP="00451D2B">
      <w:pPr>
        <w:spacing w:after="0" w:line="240" w:lineRule="auto"/>
        <w:rPr>
          <w:rFonts w:ascii="Times New Roman" w:hAnsi="Times New Roman"/>
          <w:bCs/>
          <w:color w:val="000000"/>
          <w:sz w:val="24"/>
          <w:szCs w:val="24"/>
        </w:rPr>
      </w:pPr>
    </w:p>
    <w:p w:rsidR="00176CF8" w:rsidRPr="00524905" w:rsidRDefault="00176CF8" w:rsidP="00451D2B">
      <w:pPr>
        <w:rPr>
          <w:rFonts w:ascii="Times New Roman" w:hAnsi="Times New Roman"/>
          <w:color w:val="000000"/>
          <w:sz w:val="24"/>
          <w:szCs w:val="24"/>
        </w:rPr>
      </w:pPr>
      <w:r w:rsidRPr="00524905">
        <w:rPr>
          <w:rFonts w:ascii="Times New Roman" w:hAnsi="Times New Roman"/>
          <w:color w:val="000000"/>
          <w:sz w:val="24"/>
          <w:szCs w:val="24"/>
        </w:rPr>
        <w:t>3. Okulun bölümlerinden olan soyunma odalarının, lavaboların ve tuvaletlerin sağlık açısından daha temiz ve  düzeli kullanılması gerekliliği üzerinde duruldu. Bu tür bölümleri kendi evimizde nasıl kullanıyorsak burada da aynı şekilde kullanılması gerekliliği aksi takdirde bir takım sağlık sorunlarına sebebiyet verilebileceği üzerinde duruldu ve karara bağlandı.</w:t>
      </w:r>
      <w:bookmarkStart w:id="0" w:name="_GoBack"/>
      <w:bookmarkEnd w:id="0"/>
    </w:p>
    <w:p w:rsidR="00176CF8" w:rsidRPr="00524905" w:rsidRDefault="00176CF8" w:rsidP="00755645">
      <w:pPr>
        <w:rPr>
          <w:rFonts w:ascii="Times New Roman" w:hAnsi="Times New Roman"/>
          <w:color w:val="000000"/>
          <w:sz w:val="24"/>
          <w:szCs w:val="24"/>
        </w:rPr>
      </w:pPr>
    </w:p>
    <w:p w:rsidR="00176CF8" w:rsidRPr="00524905" w:rsidRDefault="00176CF8" w:rsidP="00524905">
      <w:pPr>
        <w:tabs>
          <w:tab w:val="left" w:pos="3615"/>
          <w:tab w:val="left" w:pos="6315"/>
          <w:tab w:val="left" w:pos="8085"/>
        </w:tabs>
        <w:rPr>
          <w:rFonts w:ascii="Times New Roman" w:hAnsi="Times New Roman"/>
          <w:color w:val="000000"/>
          <w:sz w:val="24"/>
          <w:szCs w:val="24"/>
        </w:rPr>
      </w:pPr>
      <w:r w:rsidRPr="00524905">
        <w:rPr>
          <w:rFonts w:ascii="Times New Roman" w:hAnsi="Times New Roman"/>
          <w:color w:val="000000"/>
          <w:sz w:val="24"/>
          <w:szCs w:val="24"/>
        </w:rPr>
        <w:t xml:space="preserve">    Kulüp Başkanı                       Bşk. Yardımcısı                                        </w:t>
      </w:r>
      <w:r>
        <w:rPr>
          <w:rFonts w:ascii="Times New Roman" w:hAnsi="Times New Roman"/>
          <w:color w:val="000000"/>
          <w:sz w:val="24"/>
          <w:szCs w:val="24"/>
        </w:rPr>
        <w:t xml:space="preserve">                 </w:t>
      </w:r>
      <w:r w:rsidRPr="00524905">
        <w:rPr>
          <w:rFonts w:ascii="Times New Roman" w:hAnsi="Times New Roman"/>
          <w:color w:val="000000"/>
          <w:sz w:val="24"/>
          <w:szCs w:val="24"/>
        </w:rPr>
        <w:t xml:space="preserve">    Sekreter              </w:t>
      </w:r>
    </w:p>
    <w:p w:rsidR="00176CF8" w:rsidRPr="00524905" w:rsidRDefault="00176CF8" w:rsidP="00524905">
      <w:pPr>
        <w:tabs>
          <w:tab w:val="left" w:pos="2295"/>
          <w:tab w:val="center" w:pos="4536"/>
          <w:tab w:val="left" w:pos="4956"/>
          <w:tab w:val="left" w:pos="5664"/>
          <w:tab w:val="left" w:pos="6015"/>
          <w:tab w:val="left" w:pos="6315"/>
          <w:tab w:val="left" w:pos="8085"/>
        </w:tabs>
        <w:rPr>
          <w:rFonts w:ascii="Times New Roman" w:hAnsi="Times New Roman"/>
          <w:color w:val="000000"/>
          <w:sz w:val="24"/>
          <w:szCs w:val="24"/>
        </w:rPr>
      </w:pPr>
      <w:r w:rsidRPr="00524905">
        <w:rPr>
          <w:rFonts w:ascii="Times New Roman" w:hAnsi="Times New Roman"/>
          <w:color w:val="000000"/>
          <w:sz w:val="24"/>
          <w:szCs w:val="24"/>
        </w:rPr>
        <w:t>ALEYNA IŞIK</w:t>
      </w:r>
      <w:r w:rsidRPr="00524905">
        <w:rPr>
          <w:rFonts w:ascii="Times New Roman" w:hAnsi="Times New Roman"/>
          <w:color w:val="000000"/>
          <w:sz w:val="24"/>
          <w:szCs w:val="24"/>
        </w:rPr>
        <w:tab/>
        <w:t xml:space="preserve">         MEHMET YİĞİT  IŞIK</w:t>
      </w:r>
      <w:r w:rsidRPr="00524905">
        <w:rPr>
          <w:rFonts w:ascii="Times New Roman" w:hAnsi="Times New Roman"/>
          <w:color w:val="000000"/>
          <w:sz w:val="24"/>
          <w:szCs w:val="24"/>
        </w:rPr>
        <w:tab/>
        <w:t xml:space="preserve">                                       BEYZA KAYA</w:t>
      </w:r>
      <w:r w:rsidRPr="00524905">
        <w:rPr>
          <w:rFonts w:ascii="Times New Roman" w:hAnsi="Times New Roman"/>
          <w:color w:val="000000"/>
          <w:sz w:val="24"/>
          <w:szCs w:val="24"/>
        </w:rPr>
        <w:tab/>
      </w:r>
      <w:r w:rsidRPr="00524905">
        <w:rPr>
          <w:rFonts w:ascii="Times New Roman" w:hAnsi="Times New Roman"/>
          <w:color w:val="000000"/>
          <w:sz w:val="24"/>
          <w:szCs w:val="24"/>
        </w:rPr>
        <w:tab/>
        <w:t xml:space="preserve"> </w:t>
      </w:r>
    </w:p>
    <w:p w:rsidR="00176CF8" w:rsidRPr="00524905" w:rsidRDefault="00176CF8" w:rsidP="00524905">
      <w:pPr>
        <w:tabs>
          <w:tab w:val="left" w:pos="6855"/>
        </w:tabs>
        <w:rPr>
          <w:rFonts w:ascii="Times New Roman" w:hAnsi="Times New Roman"/>
          <w:color w:val="000000"/>
          <w:sz w:val="24"/>
          <w:szCs w:val="24"/>
        </w:rPr>
      </w:pPr>
      <w:r w:rsidRPr="00524905">
        <w:rPr>
          <w:rFonts w:ascii="Times New Roman" w:hAnsi="Times New Roman"/>
          <w:color w:val="000000"/>
          <w:sz w:val="24"/>
          <w:szCs w:val="24"/>
        </w:rPr>
        <w:tab/>
      </w:r>
    </w:p>
    <w:p w:rsidR="00176CF8" w:rsidRPr="00524905" w:rsidRDefault="00176CF8" w:rsidP="00524905">
      <w:pPr>
        <w:tabs>
          <w:tab w:val="left" w:pos="6855"/>
          <w:tab w:val="left" w:pos="7620"/>
          <w:tab w:val="right" w:pos="10065"/>
        </w:tabs>
        <w:rPr>
          <w:rFonts w:ascii="Times New Roman" w:hAnsi="Times New Roman"/>
          <w:color w:val="000000"/>
          <w:sz w:val="24"/>
          <w:szCs w:val="24"/>
        </w:rPr>
      </w:pPr>
      <w:r w:rsidRPr="00524905">
        <w:rPr>
          <w:rFonts w:ascii="Times New Roman" w:hAnsi="Times New Roman"/>
          <w:color w:val="000000"/>
          <w:sz w:val="24"/>
          <w:szCs w:val="24"/>
        </w:rPr>
        <w:tab/>
      </w:r>
      <w:r w:rsidRPr="00524905">
        <w:rPr>
          <w:rFonts w:ascii="Times New Roman" w:hAnsi="Times New Roman"/>
          <w:color w:val="000000"/>
          <w:sz w:val="24"/>
          <w:szCs w:val="24"/>
        </w:rPr>
        <w:tab/>
        <w:t xml:space="preserve">         M. ALİ IŞIK</w:t>
      </w:r>
    </w:p>
    <w:p w:rsidR="00176CF8" w:rsidRPr="00524905" w:rsidRDefault="00176CF8" w:rsidP="00524905">
      <w:pPr>
        <w:tabs>
          <w:tab w:val="left" w:pos="6510"/>
          <w:tab w:val="left" w:pos="6855"/>
        </w:tabs>
        <w:rPr>
          <w:rFonts w:ascii="Times New Roman" w:hAnsi="Times New Roman"/>
          <w:color w:val="000000"/>
          <w:sz w:val="24"/>
          <w:szCs w:val="24"/>
        </w:rPr>
      </w:pPr>
      <w:r w:rsidRPr="00524905">
        <w:rPr>
          <w:rFonts w:ascii="Times New Roman" w:hAnsi="Times New Roman"/>
          <w:color w:val="000000"/>
          <w:sz w:val="24"/>
          <w:szCs w:val="24"/>
        </w:rPr>
        <w:tab/>
      </w:r>
      <w:r w:rsidRPr="00524905">
        <w:rPr>
          <w:rFonts w:ascii="Times New Roman" w:hAnsi="Times New Roman"/>
          <w:color w:val="000000"/>
          <w:sz w:val="24"/>
          <w:szCs w:val="24"/>
        </w:rPr>
        <w:tab/>
        <w:t xml:space="preserve">                      Rehber Öğretmen</w:t>
      </w:r>
    </w:p>
    <w:p w:rsidR="00176CF8" w:rsidRPr="00524905" w:rsidRDefault="00176CF8" w:rsidP="00BD15CB">
      <w:pPr>
        <w:tabs>
          <w:tab w:val="left" w:pos="3615"/>
          <w:tab w:val="left" w:pos="6315"/>
          <w:tab w:val="left" w:pos="8085"/>
        </w:tabs>
        <w:rPr>
          <w:rFonts w:ascii="Times New Roman" w:hAnsi="Times New Roman"/>
          <w:color w:val="000000"/>
          <w:sz w:val="24"/>
          <w:szCs w:val="24"/>
        </w:rPr>
      </w:pPr>
    </w:p>
    <w:sectPr w:rsidR="00176CF8" w:rsidRPr="00524905" w:rsidSect="00BD15CB">
      <w:pgSz w:w="11906" w:h="16838"/>
      <w:pgMar w:top="1417" w:right="849"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CE0" w:rsidRDefault="004E2CE0" w:rsidP="00885F25">
      <w:pPr>
        <w:spacing w:after="0" w:line="240" w:lineRule="auto"/>
      </w:pPr>
      <w:r>
        <w:separator/>
      </w:r>
    </w:p>
  </w:endnote>
  <w:endnote w:type="continuationSeparator" w:id="0">
    <w:p w:rsidR="004E2CE0" w:rsidRDefault="004E2CE0"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CE0" w:rsidRDefault="004E2CE0" w:rsidP="00885F25">
      <w:pPr>
        <w:spacing w:after="0" w:line="240" w:lineRule="auto"/>
      </w:pPr>
      <w:r>
        <w:separator/>
      </w:r>
    </w:p>
  </w:footnote>
  <w:footnote w:type="continuationSeparator" w:id="0">
    <w:p w:rsidR="004E2CE0" w:rsidRDefault="004E2CE0"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300AFF"/>
    <w:multiLevelType w:val="hybridMultilevel"/>
    <w:tmpl w:val="50C402AA"/>
    <w:lvl w:ilvl="0" w:tplc="AC10896A">
      <w:start w:val="1"/>
      <w:numFmt w:val="decimal"/>
      <w:lvlText w:val="%1."/>
      <w:lvlJc w:val="left"/>
      <w:pPr>
        <w:tabs>
          <w:tab w:val="num" w:pos="720"/>
        </w:tabs>
        <w:ind w:left="720" w:hanging="360"/>
      </w:pPr>
      <w:rPr>
        <w:rFonts w:ascii="Calibri" w:eastAsia="Times New Roman" w:hAnsi="Calibri"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C491F98"/>
    <w:multiLevelType w:val="hybridMultilevel"/>
    <w:tmpl w:val="A2089FAE"/>
    <w:lvl w:ilvl="0" w:tplc="7FD814C2">
      <w:start w:val="1"/>
      <w:numFmt w:val="decimal"/>
      <w:lvlText w:val="%1."/>
      <w:lvlJc w:val="left"/>
      <w:pPr>
        <w:ind w:left="735" w:hanging="360"/>
      </w:pPr>
      <w:rPr>
        <w:rFonts w:cs="Times New Roman" w:hint="default"/>
      </w:rPr>
    </w:lvl>
    <w:lvl w:ilvl="1" w:tplc="041F0019" w:tentative="1">
      <w:start w:val="1"/>
      <w:numFmt w:val="lowerLetter"/>
      <w:lvlText w:val="%2."/>
      <w:lvlJc w:val="left"/>
      <w:pPr>
        <w:ind w:left="1455" w:hanging="360"/>
      </w:pPr>
      <w:rPr>
        <w:rFonts w:cs="Times New Roman"/>
      </w:rPr>
    </w:lvl>
    <w:lvl w:ilvl="2" w:tplc="041F001B" w:tentative="1">
      <w:start w:val="1"/>
      <w:numFmt w:val="lowerRoman"/>
      <w:lvlText w:val="%3."/>
      <w:lvlJc w:val="right"/>
      <w:pPr>
        <w:ind w:left="2175" w:hanging="180"/>
      </w:pPr>
      <w:rPr>
        <w:rFonts w:cs="Times New Roman"/>
      </w:rPr>
    </w:lvl>
    <w:lvl w:ilvl="3" w:tplc="041F000F" w:tentative="1">
      <w:start w:val="1"/>
      <w:numFmt w:val="decimal"/>
      <w:lvlText w:val="%4."/>
      <w:lvlJc w:val="left"/>
      <w:pPr>
        <w:ind w:left="2895" w:hanging="360"/>
      </w:pPr>
      <w:rPr>
        <w:rFonts w:cs="Times New Roman"/>
      </w:rPr>
    </w:lvl>
    <w:lvl w:ilvl="4" w:tplc="041F0019" w:tentative="1">
      <w:start w:val="1"/>
      <w:numFmt w:val="lowerLetter"/>
      <w:lvlText w:val="%5."/>
      <w:lvlJc w:val="left"/>
      <w:pPr>
        <w:ind w:left="3615" w:hanging="360"/>
      </w:pPr>
      <w:rPr>
        <w:rFonts w:cs="Times New Roman"/>
      </w:rPr>
    </w:lvl>
    <w:lvl w:ilvl="5" w:tplc="041F001B" w:tentative="1">
      <w:start w:val="1"/>
      <w:numFmt w:val="lowerRoman"/>
      <w:lvlText w:val="%6."/>
      <w:lvlJc w:val="right"/>
      <w:pPr>
        <w:ind w:left="4335" w:hanging="180"/>
      </w:pPr>
      <w:rPr>
        <w:rFonts w:cs="Times New Roman"/>
      </w:rPr>
    </w:lvl>
    <w:lvl w:ilvl="6" w:tplc="041F000F" w:tentative="1">
      <w:start w:val="1"/>
      <w:numFmt w:val="decimal"/>
      <w:lvlText w:val="%7."/>
      <w:lvlJc w:val="left"/>
      <w:pPr>
        <w:ind w:left="5055" w:hanging="360"/>
      </w:pPr>
      <w:rPr>
        <w:rFonts w:cs="Times New Roman"/>
      </w:rPr>
    </w:lvl>
    <w:lvl w:ilvl="7" w:tplc="041F0019" w:tentative="1">
      <w:start w:val="1"/>
      <w:numFmt w:val="lowerLetter"/>
      <w:lvlText w:val="%8."/>
      <w:lvlJc w:val="left"/>
      <w:pPr>
        <w:ind w:left="5775" w:hanging="360"/>
      </w:pPr>
      <w:rPr>
        <w:rFonts w:cs="Times New Roman"/>
      </w:rPr>
    </w:lvl>
    <w:lvl w:ilvl="8" w:tplc="041F001B" w:tentative="1">
      <w:start w:val="1"/>
      <w:numFmt w:val="lowerRoman"/>
      <w:lvlText w:val="%9."/>
      <w:lvlJc w:val="right"/>
      <w:pPr>
        <w:ind w:left="6495" w:hanging="180"/>
      </w:pPr>
      <w:rPr>
        <w:rFonts w:cs="Times New Roman"/>
      </w:rPr>
    </w:lvl>
  </w:abstractNum>
  <w:abstractNum w:abstractNumId="2">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05084E"/>
    <w:rsid w:val="000770E3"/>
    <w:rsid w:val="000B7292"/>
    <w:rsid w:val="00135530"/>
    <w:rsid w:val="0016287A"/>
    <w:rsid w:val="00174A77"/>
    <w:rsid w:val="00176CF8"/>
    <w:rsid w:val="002673B4"/>
    <w:rsid w:val="002B13DA"/>
    <w:rsid w:val="002C74FD"/>
    <w:rsid w:val="002D43CB"/>
    <w:rsid w:val="002D4737"/>
    <w:rsid w:val="003153C0"/>
    <w:rsid w:val="0032121B"/>
    <w:rsid w:val="0034304B"/>
    <w:rsid w:val="0038524E"/>
    <w:rsid w:val="00395343"/>
    <w:rsid w:val="003B2856"/>
    <w:rsid w:val="003E58F6"/>
    <w:rsid w:val="00451D2B"/>
    <w:rsid w:val="004749A6"/>
    <w:rsid w:val="004C29D6"/>
    <w:rsid w:val="004E2CE0"/>
    <w:rsid w:val="004E6FC6"/>
    <w:rsid w:val="00524905"/>
    <w:rsid w:val="00572AEF"/>
    <w:rsid w:val="005811D1"/>
    <w:rsid w:val="00594092"/>
    <w:rsid w:val="006105E5"/>
    <w:rsid w:val="00614118"/>
    <w:rsid w:val="006A63A6"/>
    <w:rsid w:val="00702481"/>
    <w:rsid w:val="00706AA5"/>
    <w:rsid w:val="00750A1D"/>
    <w:rsid w:val="00754F7A"/>
    <w:rsid w:val="00755645"/>
    <w:rsid w:val="00776B98"/>
    <w:rsid w:val="00777E6F"/>
    <w:rsid w:val="007A08C5"/>
    <w:rsid w:val="007A2CCD"/>
    <w:rsid w:val="007A65F1"/>
    <w:rsid w:val="007D41F3"/>
    <w:rsid w:val="007E3B4A"/>
    <w:rsid w:val="007F2000"/>
    <w:rsid w:val="00836B67"/>
    <w:rsid w:val="00873148"/>
    <w:rsid w:val="00885F25"/>
    <w:rsid w:val="008917DD"/>
    <w:rsid w:val="00915511"/>
    <w:rsid w:val="009414F5"/>
    <w:rsid w:val="00983F6D"/>
    <w:rsid w:val="009939EB"/>
    <w:rsid w:val="009B6110"/>
    <w:rsid w:val="00A550FB"/>
    <w:rsid w:val="00A62422"/>
    <w:rsid w:val="00AD56E8"/>
    <w:rsid w:val="00B42ABE"/>
    <w:rsid w:val="00BD15CB"/>
    <w:rsid w:val="00BF1057"/>
    <w:rsid w:val="00C211CB"/>
    <w:rsid w:val="00D23007"/>
    <w:rsid w:val="00D30D2C"/>
    <w:rsid w:val="00D427A3"/>
    <w:rsid w:val="00D92D0E"/>
    <w:rsid w:val="00E84C37"/>
    <w:rsid w:val="00EC78CC"/>
    <w:rsid w:val="00FC14F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F6D"/>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6A63A6"/>
    <w:rPr>
      <w:rFonts w:ascii="Tahoma" w:hAnsi="Tahoma" w:cs="Tahoma"/>
      <w:sz w:val="16"/>
      <w:szCs w:val="16"/>
    </w:rPr>
  </w:style>
  <w:style w:type="character" w:customStyle="1" w:styleId="BalonMetniChar">
    <w:name w:val="Balon Metni Char"/>
    <w:basedOn w:val="VarsaylanParagrafYazTipi"/>
    <w:link w:val="BalonMetni"/>
    <w:uiPriority w:val="99"/>
    <w:semiHidden/>
    <w:rsid w:val="00AD6C16"/>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3674843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252</Words>
  <Characters>1441</Characters>
  <Application>Microsoft Office Word</Application>
  <DocSecurity>0</DocSecurity>
  <Lines>12</Lines>
  <Paragraphs>3</Paragraphs>
  <ScaleCrop>false</ScaleCrop>
  <Company/>
  <LinksUpToDate>false</LinksUpToDate>
  <CharactersWithSpaces>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GTR5KT587TI4OUT57YT675IKT8967690IN B</cp:lastModifiedBy>
  <cp:revision>15</cp:revision>
  <cp:lastPrinted>2013-04-27T17:54:00Z</cp:lastPrinted>
  <dcterms:created xsi:type="dcterms:W3CDTF">2012-03-25T20:16:00Z</dcterms:created>
  <dcterms:modified xsi:type="dcterms:W3CDTF">2013-05-16T11:33:00Z</dcterms:modified>
</cp:coreProperties>
</file>